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F4CEF" w14:textId="77777777" w:rsidR="000E7594" w:rsidRPr="003A519A" w:rsidRDefault="000E7594" w:rsidP="000E7594">
      <w:pPr>
        <w:rPr>
          <w:rFonts w:cstheme="minorHAnsi"/>
          <w:b/>
          <w:sz w:val="28"/>
          <w:szCs w:val="28"/>
        </w:rPr>
      </w:pPr>
      <w:r w:rsidRPr="003A519A">
        <w:rPr>
          <w:rFonts w:cstheme="minorHAnsi"/>
          <w:b/>
          <w:sz w:val="28"/>
          <w:szCs w:val="28"/>
        </w:rPr>
        <w:t>ABUSIVE PARENT/CARER POLICY</w:t>
      </w:r>
      <w:bookmarkStart w:id="0" w:name="_GoBack"/>
      <w:bookmarkEnd w:id="0"/>
    </w:p>
    <w:p w14:paraId="0DB764A3" w14:textId="77777777" w:rsidR="000E7594" w:rsidRPr="003A519A" w:rsidRDefault="000E7594" w:rsidP="000E7594">
      <w:pPr>
        <w:pStyle w:val="NormalWeb"/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In the unlikely event that </w:t>
      </w:r>
      <w:r>
        <w:rPr>
          <w:rFonts w:asciiTheme="minorHAnsi" w:hAnsiTheme="minorHAnsi"/>
          <w:sz w:val="22"/>
        </w:rPr>
        <w:t>an adult acts</w:t>
      </w:r>
      <w:r w:rsidRPr="003A519A">
        <w:rPr>
          <w:rFonts w:asciiTheme="minorHAnsi" w:hAnsiTheme="minorHAnsi"/>
          <w:sz w:val="22"/>
        </w:rPr>
        <w:t xml:space="preserve"> in an aggressive or abusive way at the nursery or on the telephone, our policy is to:</w:t>
      </w:r>
    </w:p>
    <w:p w14:paraId="4F9C85C6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Direct the </w:t>
      </w:r>
      <w:r>
        <w:rPr>
          <w:rFonts w:asciiTheme="minorHAnsi" w:hAnsiTheme="minorHAnsi"/>
          <w:sz w:val="22"/>
        </w:rPr>
        <w:t>adult</w:t>
      </w:r>
      <w:r w:rsidRPr="003A519A">
        <w:rPr>
          <w:rFonts w:asciiTheme="minorHAnsi" w:hAnsiTheme="minorHAnsi"/>
          <w:sz w:val="22"/>
        </w:rPr>
        <w:t xml:space="preserve"> away from the children and into a private area such as the office.  </w:t>
      </w:r>
    </w:p>
    <w:p w14:paraId="42C4DE7D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Aim to </w:t>
      </w:r>
      <w:r>
        <w:rPr>
          <w:rFonts w:asciiTheme="minorHAnsi" w:hAnsiTheme="minorHAnsi"/>
          <w:sz w:val="22"/>
        </w:rPr>
        <w:t xml:space="preserve">have a second member of staff in attendance </w:t>
      </w:r>
      <w:r w:rsidRPr="003A519A">
        <w:rPr>
          <w:rFonts w:asciiTheme="minorHAnsi" w:hAnsiTheme="minorHAnsi"/>
          <w:sz w:val="22"/>
        </w:rPr>
        <w:t>where possible</w:t>
      </w:r>
      <w:r>
        <w:rPr>
          <w:rFonts w:asciiTheme="minorHAnsi" w:hAnsiTheme="minorHAnsi"/>
          <w:sz w:val="22"/>
        </w:rPr>
        <w:t>,</w:t>
      </w:r>
      <w:r w:rsidRPr="003A519A">
        <w:rPr>
          <w:rFonts w:asciiTheme="minorHAnsi" w:hAnsiTheme="minorHAnsi"/>
          <w:sz w:val="22"/>
        </w:rPr>
        <w:t xml:space="preserve"> whilst ensuring the safe supervision of the children</w:t>
      </w:r>
      <w:r>
        <w:rPr>
          <w:rFonts w:asciiTheme="minorHAnsi" w:hAnsiTheme="minorHAnsi"/>
          <w:sz w:val="22"/>
        </w:rPr>
        <w:t>.</w:t>
      </w:r>
    </w:p>
    <w:p w14:paraId="159827EC" w14:textId="77777777" w:rsidR="000E7594" w:rsidRPr="00B02275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Act in a calm and professional </w:t>
      </w:r>
      <w:r>
        <w:rPr>
          <w:rFonts w:asciiTheme="minorHAnsi" w:hAnsiTheme="minorHAnsi"/>
          <w:sz w:val="22"/>
        </w:rPr>
        <w:t>manner</w:t>
      </w:r>
      <w:r w:rsidRPr="003A519A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>ask the adult to calm down, making</w:t>
      </w:r>
      <w:r w:rsidRPr="00B02275">
        <w:rPr>
          <w:rFonts w:asciiTheme="minorHAnsi" w:hAnsiTheme="minorHAnsi"/>
          <w:sz w:val="22"/>
        </w:rPr>
        <w:t xml:space="preserve"> it clear that we do not tolerate aggressive o</w:t>
      </w:r>
      <w:r>
        <w:rPr>
          <w:rFonts w:asciiTheme="minorHAnsi" w:hAnsiTheme="minorHAnsi"/>
          <w:sz w:val="22"/>
        </w:rPr>
        <w:t>r abusive language or behaviour.</w:t>
      </w:r>
    </w:p>
    <w:p w14:paraId="0940394B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>Contact the police if the behaviour does not diffuse</w:t>
      </w:r>
      <w:r>
        <w:rPr>
          <w:rFonts w:asciiTheme="minorHAnsi" w:hAnsiTheme="minorHAnsi"/>
          <w:sz w:val="22"/>
        </w:rPr>
        <w:t>.</w:t>
      </w:r>
      <w:r w:rsidRPr="003A519A">
        <w:rPr>
          <w:rFonts w:asciiTheme="minorHAnsi" w:hAnsiTheme="minorHAnsi"/>
          <w:sz w:val="22"/>
        </w:rPr>
        <w:t xml:space="preserve"> </w:t>
      </w:r>
    </w:p>
    <w:p w14:paraId="7FE29A54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If</w:t>
      </w:r>
      <w:r w:rsidRPr="003A519A">
        <w:rPr>
          <w:rFonts w:asciiTheme="minorHAnsi" w:hAnsiTheme="minorHAnsi"/>
          <w:sz w:val="22"/>
        </w:rPr>
        <w:t xml:space="preserve"> the </w:t>
      </w:r>
      <w:r>
        <w:rPr>
          <w:rFonts w:asciiTheme="minorHAnsi" w:hAnsiTheme="minorHAnsi"/>
          <w:sz w:val="22"/>
        </w:rPr>
        <w:t>adult</w:t>
      </w:r>
      <w:r w:rsidRPr="003A519A">
        <w:rPr>
          <w:rFonts w:asciiTheme="minorHAnsi" w:hAnsiTheme="minorHAnsi"/>
          <w:sz w:val="22"/>
        </w:rPr>
        <w:t xml:space="preserve"> calms down, the member of staff will then listen to their concerns and respond appropriately</w:t>
      </w:r>
      <w:r>
        <w:rPr>
          <w:rFonts w:asciiTheme="minorHAnsi" w:hAnsiTheme="minorHAnsi"/>
          <w:sz w:val="22"/>
        </w:rPr>
        <w:t>.</w:t>
      </w:r>
    </w:p>
    <w:p w14:paraId="33478F8A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The incident will be recorded, detailing the time, reason and action taken </w:t>
      </w:r>
    </w:p>
    <w:p w14:paraId="5B5A60E5" w14:textId="77777777" w:rsidR="000E7594" w:rsidRDefault="000E7594" w:rsidP="000E7594">
      <w:pPr>
        <w:numPr>
          <w:ilvl w:val="0"/>
          <w:numId w:val="1"/>
        </w:numPr>
        <w:tabs>
          <w:tab w:val="center" w:pos="4153"/>
          <w:tab w:val="right" w:pos="8306"/>
        </w:tabs>
        <w:spacing w:after="0"/>
        <w:jc w:val="both"/>
        <w:rPr>
          <w:rFonts w:cs="Arial"/>
        </w:rPr>
      </w:pPr>
      <w:r w:rsidRPr="003A519A">
        <w:rPr>
          <w:rFonts w:cs="Arial"/>
        </w:rPr>
        <w:t>With incidents like this staff may require support and reass</w:t>
      </w:r>
      <w:r>
        <w:rPr>
          <w:rFonts w:cs="Arial"/>
        </w:rPr>
        <w:t>urance following the experience.</w:t>
      </w:r>
      <w:r w:rsidRPr="003A519A">
        <w:rPr>
          <w:rFonts w:cs="Arial"/>
        </w:rPr>
        <w:t xml:space="preserve"> </w:t>
      </w:r>
      <w:r>
        <w:rPr>
          <w:rFonts w:cs="Arial"/>
        </w:rPr>
        <w:t>M</w:t>
      </w:r>
      <w:r w:rsidRPr="003A519A">
        <w:rPr>
          <w:rFonts w:cs="Arial"/>
        </w:rPr>
        <w:t xml:space="preserve">anagement will provide this and seek </w:t>
      </w:r>
      <w:r>
        <w:rPr>
          <w:rFonts w:cs="Arial"/>
        </w:rPr>
        <w:t>further support where necessary.</w:t>
      </w:r>
    </w:p>
    <w:p w14:paraId="35442123" w14:textId="77777777" w:rsidR="000E7594" w:rsidRPr="003A519A" w:rsidRDefault="000E7594" w:rsidP="000E7594">
      <w:pPr>
        <w:numPr>
          <w:ilvl w:val="0"/>
          <w:numId w:val="1"/>
        </w:numPr>
        <w:tabs>
          <w:tab w:val="center" w:pos="4153"/>
          <w:tab w:val="right" w:pos="8306"/>
        </w:tabs>
        <w:spacing w:after="0"/>
        <w:jc w:val="both"/>
        <w:rPr>
          <w:rFonts w:cs="Arial"/>
        </w:rPr>
      </w:pPr>
      <w:r>
        <w:rPr>
          <w:rFonts w:cs="Arial"/>
        </w:rPr>
        <w:t xml:space="preserve">Where the abusive behaviour has been directed to another adult in the setting, for example a parent, management will offer them the opportunity to talk about what happened and carefully consider all parties involved when making any decisions. </w:t>
      </w:r>
    </w:p>
    <w:p w14:paraId="11B7FD6E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Management will also signpost parents to further support if </w:t>
      </w:r>
      <w:r>
        <w:rPr>
          <w:rFonts w:asciiTheme="minorHAnsi" w:hAnsiTheme="minorHAnsi"/>
          <w:sz w:val="22"/>
        </w:rPr>
        <w:t>possible</w:t>
      </w:r>
      <w:r w:rsidRPr="003A519A">
        <w:rPr>
          <w:rFonts w:asciiTheme="minorHAnsi" w:hAnsiTheme="minorHAnsi"/>
          <w:sz w:val="22"/>
        </w:rPr>
        <w:t>.</w:t>
      </w:r>
    </w:p>
    <w:p w14:paraId="5A8223E6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3A519A">
        <w:rPr>
          <w:rFonts w:asciiTheme="minorHAnsi" w:hAnsiTheme="minorHAnsi"/>
          <w:sz w:val="22"/>
        </w:rPr>
        <w:t xml:space="preserve">Abusive </w:t>
      </w:r>
      <w:r>
        <w:rPr>
          <w:rFonts w:asciiTheme="minorHAnsi" w:hAnsiTheme="minorHAnsi"/>
          <w:sz w:val="22"/>
        </w:rPr>
        <w:t>adults, including parents/carers are not welcome on the n</w:t>
      </w:r>
      <w:r w:rsidRPr="003A519A">
        <w:rPr>
          <w:rFonts w:asciiTheme="minorHAnsi" w:hAnsiTheme="minorHAnsi"/>
          <w:sz w:val="22"/>
        </w:rPr>
        <w:t>ursery premises. Where a parent or carer has been abusive then arrangements must be made for someone else to collect and arrive with the child.</w:t>
      </w:r>
    </w:p>
    <w:p w14:paraId="4DA81E92" w14:textId="77777777" w:rsidR="000E7594" w:rsidRPr="009762FE" w:rsidRDefault="000E7594" w:rsidP="000E7594">
      <w:pPr>
        <w:pStyle w:val="NormalWeb"/>
        <w:numPr>
          <w:ilvl w:val="0"/>
          <w:numId w:val="1"/>
        </w:numPr>
        <w:spacing w:line="276" w:lineRule="auto"/>
      </w:pPr>
      <w:r w:rsidRPr="003A519A">
        <w:rPr>
          <w:rFonts w:asciiTheme="minorHAnsi" w:hAnsiTheme="minorHAnsi"/>
          <w:sz w:val="22"/>
        </w:rPr>
        <w:t>Repeated abusive behaviour</w:t>
      </w:r>
      <w:r>
        <w:rPr>
          <w:rFonts w:asciiTheme="minorHAnsi" w:hAnsiTheme="minorHAnsi"/>
          <w:sz w:val="22"/>
        </w:rPr>
        <w:t>, or one serious incident,</w:t>
      </w:r>
      <w:r w:rsidRPr="003A519A">
        <w:rPr>
          <w:rFonts w:asciiTheme="minorHAnsi" w:hAnsiTheme="minorHAnsi"/>
          <w:sz w:val="22"/>
        </w:rPr>
        <w:t xml:space="preserve"> will result in immediate termination of contract.</w:t>
      </w:r>
    </w:p>
    <w:p w14:paraId="45A9B615" w14:textId="77777777" w:rsidR="000E7594" w:rsidRPr="003A519A" w:rsidRDefault="000E7594" w:rsidP="000E7594">
      <w:pPr>
        <w:pStyle w:val="NormalWeb"/>
        <w:numPr>
          <w:ilvl w:val="0"/>
          <w:numId w:val="1"/>
        </w:numPr>
        <w:spacing w:line="276" w:lineRule="auto"/>
      </w:pPr>
      <w:r>
        <w:rPr>
          <w:rFonts w:asciiTheme="minorHAnsi" w:hAnsiTheme="minorHAnsi"/>
          <w:sz w:val="22"/>
        </w:rPr>
        <w:t xml:space="preserve">Physically abusive situations, or those which become very heated will always be reported to the police. </w:t>
      </w:r>
    </w:p>
    <w:p w14:paraId="1ABB24D0" w14:textId="77777777" w:rsidR="000E7594" w:rsidRPr="003A519A" w:rsidRDefault="000E7594" w:rsidP="000E7594">
      <w:pPr>
        <w:ind w:left="360"/>
      </w:pPr>
      <w:r w:rsidRPr="003A519A">
        <w:t xml:space="preserve">Policy revised                      </w:t>
      </w:r>
      <w:r w:rsidR="00381F99">
        <w:t>October</w:t>
      </w:r>
      <w:r>
        <w:t xml:space="preserve"> 2019</w:t>
      </w:r>
      <w:r w:rsidRPr="003A519A">
        <w:t xml:space="preserve">                         </w:t>
      </w:r>
      <w:r w:rsidR="00381F99">
        <w:t>Megan Hyde</w:t>
      </w:r>
    </w:p>
    <w:p w14:paraId="18800998" w14:textId="77777777" w:rsidR="00EE166C" w:rsidRDefault="00F64F3E"/>
    <w:sectPr w:rsidR="00EE166C" w:rsidSect="000E759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BB51B" w14:textId="77777777" w:rsidR="00F64F3E" w:rsidRDefault="00F64F3E" w:rsidP="00AD4389">
      <w:pPr>
        <w:spacing w:after="0" w:line="240" w:lineRule="auto"/>
      </w:pPr>
      <w:r>
        <w:separator/>
      </w:r>
    </w:p>
  </w:endnote>
  <w:endnote w:type="continuationSeparator" w:id="0">
    <w:p w14:paraId="3B81DBA7" w14:textId="77777777" w:rsidR="00F64F3E" w:rsidRDefault="00F64F3E" w:rsidP="00AD4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74458" w14:textId="77777777" w:rsidR="00F64F3E" w:rsidRDefault="00F64F3E" w:rsidP="00AD4389">
      <w:pPr>
        <w:spacing w:after="0" w:line="240" w:lineRule="auto"/>
      </w:pPr>
      <w:r>
        <w:separator/>
      </w:r>
    </w:p>
  </w:footnote>
  <w:footnote w:type="continuationSeparator" w:id="0">
    <w:p w14:paraId="0B04CDA4" w14:textId="77777777" w:rsidR="00F64F3E" w:rsidRDefault="00F64F3E" w:rsidP="00AD4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3AFB9" w14:textId="5BF095FD" w:rsidR="00AD4389" w:rsidRDefault="00381F99" w:rsidP="00381F99">
    <w:pPr>
      <w:spacing w:after="0"/>
      <w:jc w:val="center"/>
      <w:rPr>
        <w:rFonts w:ascii="Comic Sans MS" w:hAnsi="Comic Sans MS"/>
        <w:color w:val="FF0000"/>
        <w:sz w:val="52"/>
        <w:szCs w:val="56"/>
      </w:rPr>
    </w:pPr>
    <w:r>
      <w:rPr>
        <w:rFonts w:ascii="Comic Sans MS" w:hAnsi="Comic Sans MS"/>
        <w:color w:val="FF0000"/>
        <w:sz w:val="52"/>
        <w:szCs w:val="56"/>
      </w:rPr>
      <w:t>Blacklands Playgroup</w:t>
    </w:r>
    <w:r w:rsidR="006211B1">
      <w:rPr>
        <w:noProof/>
        <w:lang w:eastAsia="en-GB"/>
      </w:rPr>
      <w:drawing>
        <wp:inline distT="0" distB="0" distL="0" distR="0" wp14:anchorId="37B7014C" wp14:editId="02B99A27">
          <wp:extent cx="1102563" cy="925195"/>
          <wp:effectExtent l="0" t="0" r="254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248426467_2c19594278[1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390" cy="977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958C7" w14:textId="77777777" w:rsidR="00AD4389" w:rsidRDefault="00AD4389">
    <w:pPr>
      <w:pStyle w:val="Header"/>
    </w:pPr>
  </w:p>
  <w:p w14:paraId="676F747A" w14:textId="77777777" w:rsidR="00AD4389" w:rsidRDefault="00AD4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B6491"/>
    <w:multiLevelType w:val="hybridMultilevel"/>
    <w:tmpl w:val="C26A0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94"/>
    <w:rsid w:val="000E7594"/>
    <w:rsid w:val="00381F99"/>
    <w:rsid w:val="006147F6"/>
    <w:rsid w:val="006211B1"/>
    <w:rsid w:val="009B6146"/>
    <w:rsid w:val="00A939AD"/>
    <w:rsid w:val="00AD4389"/>
    <w:rsid w:val="00F6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B6A7D"/>
  <w15:chartTrackingRefBased/>
  <w15:docId w15:val="{707E577E-78E1-4234-B1A3-77EDC38F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759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E7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D43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389"/>
  </w:style>
  <w:style w:type="paragraph" w:styleId="Footer">
    <w:name w:val="footer"/>
    <w:basedOn w:val="Normal"/>
    <w:link w:val="FooterChar"/>
    <w:uiPriority w:val="99"/>
    <w:unhideWhenUsed/>
    <w:rsid w:val="00AD43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389"/>
  </w:style>
  <w:style w:type="paragraph" w:styleId="BalloonText">
    <w:name w:val="Balloon Text"/>
    <w:basedOn w:val="Normal"/>
    <w:link w:val="BalloonTextChar"/>
    <w:uiPriority w:val="99"/>
    <w:semiHidden/>
    <w:unhideWhenUsed/>
    <w:rsid w:val="0038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Amberley Nursery</dc:creator>
  <cp:keywords/>
  <dc:description/>
  <cp:lastModifiedBy>Meg Hyde</cp:lastModifiedBy>
  <cp:revision>3</cp:revision>
  <cp:lastPrinted>2019-02-07T12:40:00Z</cp:lastPrinted>
  <dcterms:created xsi:type="dcterms:W3CDTF">2019-10-31T14:53:00Z</dcterms:created>
  <dcterms:modified xsi:type="dcterms:W3CDTF">2019-10-31T19:54:00Z</dcterms:modified>
</cp:coreProperties>
</file>