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94B52" w14:textId="77777777" w:rsidR="00F16770" w:rsidRPr="00E56EFA" w:rsidRDefault="00F16770" w:rsidP="00F16770">
      <w:pPr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E56EFA">
        <w:rPr>
          <w:rFonts w:asciiTheme="minorHAnsi" w:hAnsiTheme="minorHAnsi" w:cstheme="minorHAnsi"/>
          <w:bCs/>
          <w:sz w:val="32"/>
          <w:szCs w:val="32"/>
        </w:rPr>
        <w:t>Health and Hygiene</w:t>
      </w:r>
    </w:p>
    <w:p w14:paraId="2A1B5B36" w14:textId="21D3255E" w:rsidR="00F16770" w:rsidRPr="00174881" w:rsidRDefault="00F16770" w:rsidP="00F16770">
      <w:pPr>
        <w:ind w:left="360"/>
        <w:jc w:val="center"/>
        <w:rPr>
          <w:rFonts w:asciiTheme="minorHAnsi" w:hAnsiTheme="minorHAnsi" w:cstheme="minorHAnsi"/>
          <w:szCs w:val="22"/>
        </w:rPr>
      </w:pPr>
    </w:p>
    <w:p w14:paraId="7686F8F6" w14:textId="77777777" w:rsidR="00F16770" w:rsidRPr="00174881" w:rsidRDefault="00F16770" w:rsidP="00F16770">
      <w:pPr>
        <w:rPr>
          <w:rFonts w:asciiTheme="minorHAnsi" w:hAnsiTheme="minorHAnsi" w:cstheme="minorHAnsi"/>
          <w:szCs w:val="22"/>
        </w:rPr>
      </w:pPr>
    </w:p>
    <w:p w14:paraId="3309E71C" w14:textId="77777777" w:rsidR="00F16770" w:rsidRPr="00174881" w:rsidRDefault="00F16770" w:rsidP="00F16770">
      <w:p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We aim to provide a hygienic, healthy and safe environment for children and adults.</w:t>
      </w:r>
    </w:p>
    <w:p w14:paraId="1DF3ECD3" w14:textId="77777777" w:rsidR="00F16770" w:rsidRPr="00174881" w:rsidRDefault="00F16770" w:rsidP="00F16770">
      <w:pPr>
        <w:rPr>
          <w:rFonts w:asciiTheme="minorHAnsi" w:hAnsiTheme="minorHAnsi" w:cstheme="minorHAnsi"/>
          <w:b/>
          <w:szCs w:val="22"/>
          <w:u w:val="single"/>
        </w:rPr>
      </w:pPr>
    </w:p>
    <w:p w14:paraId="31D1115A" w14:textId="77777777" w:rsidR="00F16770" w:rsidRPr="00174881" w:rsidRDefault="00F16770" w:rsidP="00F16770">
      <w:pPr>
        <w:rPr>
          <w:rFonts w:asciiTheme="minorHAnsi" w:hAnsiTheme="minorHAnsi" w:cstheme="minorHAnsi"/>
          <w:b/>
          <w:szCs w:val="22"/>
        </w:rPr>
      </w:pPr>
      <w:r w:rsidRPr="00174881">
        <w:rPr>
          <w:rFonts w:asciiTheme="minorHAnsi" w:hAnsiTheme="minorHAnsi" w:cstheme="minorHAnsi"/>
          <w:b/>
          <w:szCs w:val="22"/>
        </w:rPr>
        <w:t>H</w:t>
      </w:r>
      <w:r>
        <w:rPr>
          <w:rFonts w:asciiTheme="minorHAnsi" w:hAnsiTheme="minorHAnsi" w:cstheme="minorHAnsi"/>
          <w:b/>
          <w:szCs w:val="22"/>
        </w:rPr>
        <w:t>ygiene</w:t>
      </w:r>
    </w:p>
    <w:p w14:paraId="3C93741A" w14:textId="77777777" w:rsidR="00F16770" w:rsidRPr="00174881" w:rsidRDefault="00F16770" w:rsidP="00F16770">
      <w:p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In order to avoid the spread of infection we maintain personal hygiene by following these procedures.</w:t>
      </w:r>
    </w:p>
    <w:p w14:paraId="7FD9CB14" w14:textId="77777777" w:rsidR="00F16770" w:rsidRPr="00174881" w:rsidRDefault="00F16770" w:rsidP="00F16770">
      <w:pPr>
        <w:rPr>
          <w:rFonts w:asciiTheme="minorHAnsi" w:hAnsiTheme="minorHAnsi" w:cstheme="minorHAnsi"/>
          <w:szCs w:val="22"/>
        </w:rPr>
      </w:pPr>
    </w:p>
    <w:p w14:paraId="6150C2F6" w14:textId="77777777" w:rsidR="00F16770" w:rsidRPr="00174881" w:rsidRDefault="00F16770" w:rsidP="00F16770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Personal Hygiene</w:t>
      </w:r>
    </w:p>
    <w:p w14:paraId="72544B94" w14:textId="77777777" w:rsidR="00F16770" w:rsidRPr="00174881" w:rsidRDefault="00F16770" w:rsidP="00F16770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Everyone washes their hands after using the toilet.</w:t>
      </w:r>
    </w:p>
    <w:p w14:paraId="26E46268" w14:textId="77777777" w:rsidR="00F16770" w:rsidRPr="00174881" w:rsidRDefault="00F16770" w:rsidP="00F16770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Individual paper towels will be available and disposed of hygienically.</w:t>
      </w:r>
    </w:p>
    <w:p w14:paraId="229FEA27" w14:textId="77777777" w:rsidR="00F16770" w:rsidRPr="00174881" w:rsidRDefault="00F16770" w:rsidP="00F16770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Having sufficient clean spare clothes.</w:t>
      </w:r>
    </w:p>
    <w:p w14:paraId="6BE6A0C0" w14:textId="77777777" w:rsidR="00F16770" w:rsidRPr="00174881" w:rsidRDefault="00F16770" w:rsidP="00F16770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Encouraging children by example and word to put their hands over their mouths when coughing.</w:t>
      </w:r>
    </w:p>
    <w:p w14:paraId="09B1C3A4" w14:textId="77777777" w:rsidR="00F16770" w:rsidRPr="00174881" w:rsidRDefault="00F16770" w:rsidP="00F16770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Tissues are available and used to blow noses, tissues will be disposed of hygienically.</w:t>
      </w:r>
    </w:p>
    <w:p w14:paraId="03AB0E9F" w14:textId="77777777" w:rsidR="00F16770" w:rsidRPr="00174881" w:rsidRDefault="00F16770" w:rsidP="00F16770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Cuts and open sores will be covered with a visible waterproof plaster.</w:t>
      </w:r>
    </w:p>
    <w:p w14:paraId="545CAB66" w14:textId="77777777" w:rsidR="00F16770" w:rsidRPr="00174881" w:rsidRDefault="00F16770" w:rsidP="00F16770">
      <w:pPr>
        <w:rPr>
          <w:rFonts w:asciiTheme="minorHAnsi" w:hAnsiTheme="minorHAnsi" w:cstheme="minorHAnsi"/>
          <w:szCs w:val="22"/>
        </w:rPr>
      </w:pPr>
    </w:p>
    <w:p w14:paraId="02284665" w14:textId="77777777" w:rsidR="00F16770" w:rsidRPr="00174881" w:rsidRDefault="00F16770" w:rsidP="00F16770">
      <w:pPr>
        <w:rPr>
          <w:rFonts w:asciiTheme="minorHAnsi" w:hAnsiTheme="minorHAnsi" w:cstheme="minorHAnsi"/>
          <w:b/>
          <w:bCs/>
          <w:szCs w:val="22"/>
        </w:rPr>
      </w:pPr>
      <w:r w:rsidRPr="00174881">
        <w:rPr>
          <w:rFonts w:asciiTheme="minorHAnsi" w:hAnsiTheme="minorHAnsi" w:cstheme="minorHAnsi"/>
          <w:b/>
          <w:bCs/>
          <w:szCs w:val="22"/>
        </w:rPr>
        <w:t>Toileting and Toilet Areas</w:t>
      </w:r>
    </w:p>
    <w:p w14:paraId="5E21381A" w14:textId="77777777" w:rsidR="00F16770" w:rsidRPr="00174881" w:rsidRDefault="00F16770" w:rsidP="00F1677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Each morning check there is an adequate supply of: liquid soap; toilet rolls; paper towels.</w:t>
      </w:r>
    </w:p>
    <w:p w14:paraId="3B722C1E" w14:textId="77777777" w:rsidR="00F16770" w:rsidRPr="00174881" w:rsidRDefault="00F16770" w:rsidP="00F1677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 xml:space="preserve">Ensure toilets are clean and flushed </w:t>
      </w:r>
      <w:r w:rsidRPr="00174881">
        <w:rPr>
          <w:rFonts w:asciiTheme="minorHAnsi" w:hAnsiTheme="minorHAnsi" w:cstheme="minorHAnsi"/>
          <w:b/>
          <w:bCs/>
          <w:szCs w:val="22"/>
          <w:u w:val="single"/>
        </w:rPr>
        <w:t>during</w:t>
      </w:r>
      <w:r w:rsidRPr="00174881">
        <w:rPr>
          <w:rFonts w:asciiTheme="minorHAnsi" w:hAnsiTheme="minorHAnsi" w:cstheme="minorHAnsi"/>
          <w:szCs w:val="22"/>
        </w:rPr>
        <w:t xml:space="preserve"> each session and after the morning session.</w:t>
      </w:r>
    </w:p>
    <w:p w14:paraId="2613503E" w14:textId="77777777" w:rsidR="00F16770" w:rsidRPr="00174881" w:rsidRDefault="00F16770" w:rsidP="00F1677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Gloves and apron must be worn when cleaning the toilets.</w:t>
      </w:r>
    </w:p>
    <w:p w14:paraId="4DFA3017" w14:textId="77777777" w:rsidR="00F16770" w:rsidRPr="00174881" w:rsidRDefault="00F16770" w:rsidP="00F1677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Toilet seats to be wiped with anti-bacterial wipes.</w:t>
      </w:r>
    </w:p>
    <w:p w14:paraId="1213CCD5" w14:textId="77777777" w:rsidR="00F16770" w:rsidRPr="00174881" w:rsidRDefault="00F16770" w:rsidP="00F1677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Toilet area must be cleaned using the designated mop.</w:t>
      </w:r>
    </w:p>
    <w:p w14:paraId="1CA5BF21" w14:textId="77777777" w:rsidR="00F16770" w:rsidRPr="00174881" w:rsidRDefault="00F16770" w:rsidP="00F1677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Every night leave mops to soak in a solution of dilute disinfectant.</w:t>
      </w:r>
    </w:p>
    <w:p w14:paraId="1DA20DDC" w14:textId="77777777" w:rsidR="00F16770" w:rsidRPr="00174881" w:rsidRDefault="00F16770" w:rsidP="00F16770">
      <w:pPr>
        <w:pStyle w:val="Heading5"/>
        <w:rPr>
          <w:rFonts w:asciiTheme="minorHAnsi" w:hAnsiTheme="minorHAnsi" w:cstheme="minorHAnsi"/>
          <w:bCs w:val="0"/>
          <w:i w:val="0"/>
          <w:sz w:val="22"/>
          <w:szCs w:val="22"/>
        </w:rPr>
      </w:pPr>
      <w:r w:rsidRPr="00174881">
        <w:rPr>
          <w:rFonts w:asciiTheme="minorHAnsi" w:hAnsiTheme="minorHAnsi" w:cstheme="minorHAnsi"/>
          <w:bCs w:val="0"/>
          <w:i w:val="0"/>
          <w:sz w:val="22"/>
          <w:szCs w:val="22"/>
        </w:rPr>
        <w:t>When taking children to the toilet –</w:t>
      </w:r>
    </w:p>
    <w:p w14:paraId="6CFA8597" w14:textId="77777777" w:rsidR="00F16770" w:rsidRPr="00174881" w:rsidRDefault="00F16770" w:rsidP="00F1677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Do not ignore a request to go to the toilet.</w:t>
      </w:r>
    </w:p>
    <w:p w14:paraId="61E3D56F" w14:textId="77777777" w:rsidR="00F16770" w:rsidRPr="00174881" w:rsidRDefault="00F16770" w:rsidP="00F1677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For newly trained children ask discretely at regular intervals if they need to go to the toilet.</w:t>
      </w:r>
    </w:p>
    <w:p w14:paraId="7C7FEC98" w14:textId="77777777" w:rsidR="00F16770" w:rsidRPr="00174881" w:rsidRDefault="00F16770" w:rsidP="00F1677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Offer to help the child.</w:t>
      </w:r>
    </w:p>
    <w:p w14:paraId="52A48B4A" w14:textId="77777777" w:rsidR="00F16770" w:rsidRPr="00174881" w:rsidRDefault="00F16770" w:rsidP="00F1677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Ask the child what help they would like.</w:t>
      </w:r>
    </w:p>
    <w:p w14:paraId="0D806A55" w14:textId="77777777" w:rsidR="00F16770" w:rsidRPr="00174881" w:rsidRDefault="00F16770" w:rsidP="00F1677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Respect the child’s wishes for privacy and physical help.</w:t>
      </w:r>
    </w:p>
    <w:p w14:paraId="127BE732" w14:textId="77777777" w:rsidR="00F16770" w:rsidRPr="00174881" w:rsidRDefault="00F16770" w:rsidP="00F1677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If a child has a toileting accident, do not change them in front of other children or adults.</w:t>
      </w:r>
    </w:p>
    <w:p w14:paraId="36611200" w14:textId="77777777" w:rsidR="00F16770" w:rsidRPr="00174881" w:rsidRDefault="00F16770" w:rsidP="00F1677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Collect appropriate changes of clothes.</w:t>
      </w:r>
    </w:p>
    <w:p w14:paraId="44FC639D" w14:textId="77777777" w:rsidR="00F16770" w:rsidRDefault="00F16770" w:rsidP="00F1677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Be aware of parent’s preferences and any specific requirements about changes of clothes.</w:t>
      </w:r>
    </w:p>
    <w:p w14:paraId="2186612B" w14:textId="77777777" w:rsidR="00F16770" w:rsidRPr="00174881" w:rsidRDefault="00F16770" w:rsidP="00F16770">
      <w:pPr>
        <w:pStyle w:val="ListParagraph"/>
        <w:rPr>
          <w:rFonts w:asciiTheme="minorHAnsi" w:hAnsiTheme="minorHAnsi" w:cstheme="minorHAnsi"/>
          <w:szCs w:val="22"/>
        </w:rPr>
      </w:pPr>
    </w:p>
    <w:p w14:paraId="3B4A6E03" w14:textId="77777777" w:rsidR="00F16770" w:rsidRPr="00174881" w:rsidRDefault="00F16770" w:rsidP="00F16770">
      <w:pPr>
        <w:pStyle w:val="BodyText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174881">
        <w:rPr>
          <w:rFonts w:asciiTheme="minorHAnsi" w:hAnsiTheme="minorHAnsi" w:cstheme="minorHAnsi"/>
          <w:b/>
          <w:bCs/>
          <w:sz w:val="22"/>
          <w:szCs w:val="22"/>
        </w:rPr>
        <w:t>Under no circumstances are students allowed to accompany or assist children in their toileting.</w:t>
      </w:r>
    </w:p>
    <w:p w14:paraId="316B3631" w14:textId="77777777" w:rsidR="00F16770" w:rsidRPr="00174881" w:rsidRDefault="00F16770" w:rsidP="00F16770">
      <w:pPr>
        <w:rPr>
          <w:rFonts w:asciiTheme="minorHAnsi" w:hAnsiTheme="minorHAnsi" w:cstheme="minorHAnsi"/>
          <w:b/>
          <w:bCs/>
          <w:szCs w:val="22"/>
        </w:rPr>
      </w:pPr>
    </w:p>
    <w:p w14:paraId="790ACC1D" w14:textId="77777777" w:rsidR="00F16770" w:rsidRPr="00174881" w:rsidRDefault="00F16770" w:rsidP="00F16770">
      <w:pPr>
        <w:rPr>
          <w:rFonts w:asciiTheme="minorHAnsi" w:hAnsiTheme="minorHAnsi" w:cstheme="minorHAnsi"/>
          <w:b/>
          <w:szCs w:val="22"/>
          <w:u w:val="single"/>
        </w:rPr>
      </w:pPr>
      <w:r w:rsidRPr="00174881">
        <w:rPr>
          <w:rFonts w:asciiTheme="minorHAnsi" w:hAnsiTheme="minorHAnsi" w:cstheme="minorHAnsi"/>
          <w:b/>
          <w:szCs w:val="22"/>
          <w:u w:val="single"/>
        </w:rPr>
        <w:t>Cleaning</w:t>
      </w:r>
    </w:p>
    <w:p w14:paraId="2E457E54" w14:textId="77777777" w:rsidR="00F16770" w:rsidRPr="00174881" w:rsidRDefault="00F16770" w:rsidP="00F16770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Use different cleaning cloths for kitchen and toilet areas.</w:t>
      </w:r>
    </w:p>
    <w:p w14:paraId="3B0C37DB" w14:textId="77777777" w:rsidR="00F16770" w:rsidRPr="00174881" w:rsidRDefault="00F16770" w:rsidP="00F16770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Ensure cloths for drying crockery and hands are clean and hygienic.</w:t>
      </w:r>
    </w:p>
    <w:p w14:paraId="5EC79024" w14:textId="77777777" w:rsidR="00F16770" w:rsidRPr="00174881" w:rsidRDefault="00F16770" w:rsidP="00F16770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Keep utensils, crockery and pots clean and undamaged, ready for use.</w:t>
      </w:r>
    </w:p>
    <w:p w14:paraId="28F1AF23" w14:textId="2828F817" w:rsidR="00F16770" w:rsidRPr="00174881" w:rsidRDefault="00F16770" w:rsidP="00F16770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174881">
        <w:rPr>
          <w:rFonts w:asciiTheme="minorHAnsi" w:hAnsiTheme="minorHAnsi" w:cstheme="minorHAnsi"/>
          <w:szCs w:val="22"/>
        </w:rPr>
        <w:t>Premises and equipment will be clean</w:t>
      </w:r>
      <w:r w:rsidR="00A03670">
        <w:rPr>
          <w:rFonts w:asciiTheme="minorHAnsi" w:hAnsiTheme="minorHAnsi" w:cstheme="minorHAnsi"/>
          <w:szCs w:val="22"/>
        </w:rPr>
        <w:t>.</w:t>
      </w:r>
    </w:p>
    <w:p w14:paraId="6DF2CC68" w14:textId="77777777" w:rsidR="00F16770" w:rsidRDefault="00F16770"/>
    <w:sectPr w:rsidR="00F16770" w:rsidSect="00E34255">
      <w:footerReference w:type="default" r:id="rId7"/>
      <w:pgSz w:w="11906" w:h="16838"/>
      <w:pgMar w:top="720" w:right="720" w:bottom="720" w:left="720" w:header="708" w:footer="0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735E1" w14:textId="77777777" w:rsidR="000428A2" w:rsidRDefault="000428A2" w:rsidP="005F0A65">
      <w:r>
        <w:separator/>
      </w:r>
    </w:p>
  </w:endnote>
  <w:endnote w:type="continuationSeparator" w:id="0">
    <w:p w14:paraId="0F56A6E2" w14:textId="77777777" w:rsidR="000428A2" w:rsidRDefault="000428A2" w:rsidP="005F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2567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131558" w14:textId="6E5C42F5" w:rsidR="005F0A65" w:rsidRDefault="005F0A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F97CD4" w14:textId="77777777" w:rsidR="005F0A65" w:rsidRDefault="005F0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ED38E" w14:textId="77777777" w:rsidR="000428A2" w:rsidRDefault="000428A2" w:rsidP="005F0A65">
      <w:r>
        <w:separator/>
      </w:r>
    </w:p>
  </w:footnote>
  <w:footnote w:type="continuationSeparator" w:id="0">
    <w:p w14:paraId="0842AF68" w14:textId="77777777" w:rsidR="000428A2" w:rsidRDefault="000428A2" w:rsidP="005F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D2551"/>
    <w:multiLevelType w:val="hybridMultilevel"/>
    <w:tmpl w:val="8B445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7771D"/>
    <w:multiLevelType w:val="hybridMultilevel"/>
    <w:tmpl w:val="AFCC9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6334F"/>
    <w:multiLevelType w:val="hybridMultilevel"/>
    <w:tmpl w:val="9AECC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33BD"/>
    <w:multiLevelType w:val="hybridMultilevel"/>
    <w:tmpl w:val="2B00F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431443">
    <w:abstractNumId w:val="0"/>
  </w:num>
  <w:num w:numId="2" w16cid:durableId="111870263">
    <w:abstractNumId w:val="3"/>
  </w:num>
  <w:num w:numId="3" w16cid:durableId="1951039382">
    <w:abstractNumId w:val="2"/>
  </w:num>
  <w:num w:numId="4" w16cid:durableId="146093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770"/>
    <w:rsid w:val="000428A2"/>
    <w:rsid w:val="000E543B"/>
    <w:rsid w:val="00162AF0"/>
    <w:rsid w:val="0052460A"/>
    <w:rsid w:val="005F0A65"/>
    <w:rsid w:val="006C02B1"/>
    <w:rsid w:val="006F67A7"/>
    <w:rsid w:val="008638D3"/>
    <w:rsid w:val="00A03670"/>
    <w:rsid w:val="00CC2958"/>
    <w:rsid w:val="00E34255"/>
    <w:rsid w:val="00E56EFA"/>
    <w:rsid w:val="00F1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2B3954"/>
  <w15:chartTrackingRefBased/>
  <w15:docId w15:val="{AC08A064-0708-4664-BC47-3D17298B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770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paragraph" w:styleId="Heading5">
    <w:name w:val="heading 5"/>
    <w:basedOn w:val="Normal"/>
    <w:next w:val="Normal"/>
    <w:link w:val="Heading5Char"/>
    <w:qFormat/>
    <w:rsid w:val="00F16770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16770"/>
    <w:rPr>
      <w:rFonts w:ascii="Comic Sans MS" w:eastAsia="Times New Roman" w:hAnsi="Comic Sans MS" w:cs="Times New Roman"/>
      <w:b/>
      <w:bCs/>
      <w:i/>
      <w:iCs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F16770"/>
    <w:pPr>
      <w:ind w:left="720"/>
    </w:pPr>
  </w:style>
  <w:style w:type="paragraph" w:styleId="BodyText">
    <w:name w:val="Body Text"/>
    <w:basedOn w:val="Normal"/>
    <w:link w:val="BodyTextChar"/>
    <w:rsid w:val="00F16770"/>
    <w:pPr>
      <w:jc w:val="center"/>
    </w:pPr>
    <w:rPr>
      <w:rFonts w:ascii="Comic Sans MS" w:hAnsi="Comic Sans MS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16770"/>
    <w:rPr>
      <w:rFonts w:ascii="Comic Sans MS" w:eastAsia="Times New Roman" w:hAnsi="Comic Sans MS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0A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A65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5F0A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A65"/>
    <w:rPr>
      <w:rFonts w:ascii="Book Antiqua" w:eastAsia="Times New Roman" w:hAnsi="Book Antiqu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JULIE GUEST</cp:lastModifiedBy>
  <cp:revision>7</cp:revision>
  <dcterms:created xsi:type="dcterms:W3CDTF">2020-12-02T22:34:00Z</dcterms:created>
  <dcterms:modified xsi:type="dcterms:W3CDTF">2023-07-12T15:22:00Z</dcterms:modified>
</cp:coreProperties>
</file>